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3804" w14:textId="77777777" w:rsidR="00265EA4" w:rsidRPr="0006321C" w:rsidRDefault="0006321C" w:rsidP="0006321C">
      <w:pPr>
        <w:jc w:val="center"/>
        <w:rPr>
          <w:b/>
        </w:rPr>
      </w:pPr>
      <w:r w:rsidRPr="0006321C">
        <w:rPr>
          <w:b/>
        </w:rPr>
        <w:t>Roheline kool töögrupi I koosolek</w:t>
      </w:r>
    </w:p>
    <w:p w14:paraId="6D8EF480" w14:textId="77777777" w:rsidR="0006321C" w:rsidRDefault="0006321C" w:rsidP="0006321C">
      <w:pPr>
        <w:jc w:val="center"/>
      </w:pPr>
    </w:p>
    <w:p w14:paraId="2046C6DE" w14:textId="77777777" w:rsidR="0006321C" w:rsidRDefault="0006321C" w:rsidP="0006321C">
      <w:r>
        <w:t>Aeg: 14.12.2022, kell 15:00-16:00</w:t>
      </w:r>
    </w:p>
    <w:p w14:paraId="5647E992" w14:textId="77777777" w:rsidR="0006321C" w:rsidRDefault="0006321C" w:rsidP="0006321C">
      <w:r>
        <w:t>Koht: Kuusalu KK, Täpi tiib A112</w:t>
      </w:r>
    </w:p>
    <w:p w14:paraId="1FD8655A" w14:textId="77777777" w:rsidR="0006321C" w:rsidRDefault="0006321C" w:rsidP="00C33D88">
      <w:pPr>
        <w:jc w:val="both"/>
      </w:pPr>
      <w:r>
        <w:t>Osalejad: Kreete Tammaru, Gretel Piispea, Maria Antons-Valner, Eve Sarap, Mari Paenurm, Piret Kukk, Sandra Lipp, Lisette-Eliise Koppel, Loore Mai Palu, Kerli Palu, Kristjan Jansen, Rodion Sorokin, Kristi Tarik. Veebis: Mait Adler, Kristi Danjuk, Maris Tamm, Triinu Pitk.</w:t>
      </w:r>
    </w:p>
    <w:p w14:paraId="4BB4E2F8" w14:textId="77777777" w:rsidR="0006321C" w:rsidRDefault="0006321C" w:rsidP="0006321C"/>
    <w:p w14:paraId="7574238D" w14:textId="77777777" w:rsidR="0006321C" w:rsidRDefault="0006321C" w:rsidP="0006321C">
      <w:r>
        <w:t>Päevakava:</w:t>
      </w:r>
    </w:p>
    <w:p w14:paraId="0384C1CD" w14:textId="77777777" w:rsidR="0006321C" w:rsidRDefault="0006321C" w:rsidP="0006321C">
      <w:pPr>
        <w:pStyle w:val="Loendilik"/>
        <w:numPr>
          <w:ilvl w:val="0"/>
          <w:numId w:val="1"/>
        </w:numPr>
      </w:pPr>
      <w:r>
        <w:t xml:space="preserve">Rohelise kooli </w:t>
      </w:r>
      <w:r w:rsidR="00292C42">
        <w:t>programmi ülevaade</w:t>
      </w:r>
    </w:p>
    <w:p w14:paraId="170B8667" w14:textId="77777777" w:rsidR="00292C42" w:rsidRDefault="00292C42" w:rsidP="0006321C">
      <w:pPr>
        <w:pStyle w:val="Loendilik"/>
        <w:numPr>
          <w:ilvl w:val="0"/>
          <w:numId w:val="1"/>
        </w:numPr>
      </w:pPr>
      <w:r>
        <w:t>Kuusalu KK järgmised sammud Rohelise kooli programmis – keskkonnaülevaatus</w:t>
      </w:r>
    </w:p>
    <w:p w14:paraId="302FE859" w14:textId="77777777" w:rsidR="00292C42" w:rsidRDefault="00292C42" w:rsidP="0006321C">
      <w:pPr>
        <w:pStyle w:val="Loendilik"/>
        <w:numPr>
          <w:ilvl w:val="0"/>
          <w:numId w:val="1"/>
        </w:numPr>
      </w:pPr>
      <w:r>
        <w:t>Küsimused-mõtted-ettepanekud</w:t>
      </w:r>
    </w:p>
    <w:p w14:paraId="38F16A63" w14:textId="77777777" w:rsidR="00292C42" w:rsidRDefault="00292C42" w:rsidP="00292C42"/>
    <w:p w14:paraId="208B1974" w14:textId="77777777" w:rsidR="00292C42" w:rsidRDefault="00292C42" w:rsidP="00292C42">
      <w:r>
        <w:t>Lisa 1: Roheline kool – ülevaade</w:t>
      </w:r>
    </w:p>
    <w:p w14:paraId="135C478B" w14:textId="77777777" w:rsidR="00292C42" w:rsidRDefault="00292C42" w:rsidP="00292C42">
      <w:r>
        <w:t xml:space="preserve">Lisa 2: </w:t>
      </w:r>
      <w:r w:rsidR="00C33D88">
        <w:t>K</w:t>
      </w:r>
      <w:r>
        <w:t>eskkonnaülevaatus</w:t>
      </w:r>
    </w:p>
    <w:p w14:paraId="56314F26" w14:textId="77777777" w:rsidR="00292C42" w:rsidRDefault="00292C42" w:rsidP="00292C42"/>
    <w:p w14:paraId="3CB652BA" w14:textId="610EC351" w:rsidR="00C33D88" w:rsidRDefault="00292C42" w:rsidP="00C33D88">
      <w:pPr>
        <w:pStyle w:val="Loendilik"/>
        <w:numPr>
          <w:ilvl w:val="0"/>
          <w:numId w:val="2"/>
        </w:numPr>
        <w:jc w:val="both"/>
      </w:pPr>
      <w:r>
        <w:t>Kreete Tammaru teeb ülevaate Rohelise kooli programmist (</w:t>
      </w:r>
      <w:r w:rsidR="00711820">
        <w:t>l</w:t>
      </w:r>
      <w:r>
        <w:t>isa 1)</w:t>
      </w:r>
    </w:p>
    <w:p w14:paraId="39906EF4" w14:textId="77777777" w:rsidR="00292C42" w:rsidRDefault="00292C42" w:rsidP="00C33D88">
      <w:pPr>
        <w:pStyle w:val="Loendilik"/>
        <w:jc w:val="both"/>
      </w:pPr>
    </w:p>
    <w:p w14:paraId="74FD681F" w14:textId="77777777" w:rsidR="00292C42" w:rsidRPr="00C33D88" w:rsidRDefault="00292C42" w:rsidP="00C33D88">
      <w:pPr>
        <w:pStyle w:val="Loendilik"/>
        <w:numPr>
          <w:ilvl w:val="0"/>
          <w:numId w:val="2"/>
        </w:numPr>
        <w:jc w:val="both"/>
        <w:rPr>
          <w:u w:val="single"/>
        </w:rPr>
      </w:pPr>
      <w:r>
        <w:t xml:space="preserve">Kuusalu KK järgmine samm Rohelise kooli programmis – koolis (õpilaste ja </w:t>
      </w:r>
      <w:r w:rsidR="00C33D88">
        <w:t>õpetajate</w:t>
      </w:r>
      <w:r>
        <w:t xml:space="preserve"> hulgas) tuleb läbi viia keskkonnaülevaatus, et kaardistada hetkeolukord ja sellest lähtuvalt koostada Rohelise kooli tegevuskava. Selleks võtame aluseks FEE koostatud k</w:t>
      </w:r>
      <w:r w:rsidRPr="00292C42">
        <w:t>eskkonnaülevaatuse näidisküsimustik</w:t>
      </w:r>
      <w:r>
        <w:t xml:space="preserve">u ja kohandame selle oma koolile sobivaks. </w:t>
      </w:r>
      <w:r w:rsidRPr="00C33D88">
        <w:rPr>
          <w:u w:val="single"/>
        </w:rPr>
        <w:t>Kreete Tammaru saadab küsimustiku</w:t>
      </w:r>
      <w:r w:rsidR="00C33D88">
        <w:rPr>
          <w:u w:val="single"/>
        </w:rPr>
        <w:t xml:space="preserve"> (lisa 2)</w:t>
      </w:r>
      <w:r w:rsidRPr="00C33D88">
        <w:rPr>
          <w:u w:val="single"/>
        </w:rPr>
        <w:t xml:space="preserve"> töögrupile kommenteerimiseks – </w:t>
      </w:r>
      <w:r w:rsidRPr="00C33D88">
        <w:rPr>
          <w:b/>
          <w:u w:val="single"/>
        </w:rPr>
        <w:t>tagasisidet saab anda 15. jaanuarini</w:t>
      </w:r>
      <w:r w:rsidR="00C33D88">
        <w:rPr>
          <w:b/>
          <w:u w:val="single"/>
        </w:rPr>
        <w:t xml:space="preserve">. </w:t>
      </w:r>
      <w:r w:rsidR="00C33D88">
        <w:rPr>
          <w:b/>
          <w:u w:val="single"/>
        </w:rPr>
        <w:br/>
      </w:r>
      <w:r w:rsidR="00C33D88">
        <w:t>Koostada tuleks 2 küsimustikku – üks õpilastele ja teine koolitöötajatele.</w:t>
      </w:r>
    </w:p>
    <w:p w14:paraId="3890532A" w14:textId="77777777" w:rsidR="00C33D88" w:rsidRPr="00C33D88" w:rsidRDefault="00C33D88" w:rsidP="00C33D88">
      <w:pPr>
        <w:pStyle w:val="Loendilik"/>
        <w:rPr>
          <w:u w:val="single"/>
        </w:rPr>
      </w:pPr>
    </w:p>
    <w:p w14:paraId="13D34D4C" w14:textId="77777777" w:rsidR="00C33D88" w:rsidRPr="00C33D88" w:rsidRDefault="00C33D88" w:rsidP="00C33D88">
      <w:pPr>
        <w:pStyle w:val="Loendilik"/>
        <w:numPr>
          <w:ilvl w:val="0"/>
          <w:numId w:val="2"/>
        </w:numPr>
        <w:jc w:val="both"/>
        <w:rPr>
          <w:u w:val="single"/>
        </w:rPr>
      </w:pPr>
      <w:r>
        <w:t xml:space="preserve">Küsimused-mõtted-ettepanekud </w:t>
      </w:r>
    </w:p>
    <w:p w14:paraId="2C492AB0" w14:textId="77777777" w:rsidR="00C33D88" w:rsidRDefault="00C33D88" w:rsidP="00C33D88">
      <w:pPr>
        <w:pStyle w:val="Loendilik"/>
      </w:pPr>
    </w:p>
    <w:p w14:paraId="0DF75FC2" w14:textId="44DFA15A" w:rsidR="00C33D88" w:rsidRPr="00C33D88" w:rsidRDefault="00C33D88" w:rsidP="00C33D88">
      <w:pPr>
        <w:pStyle w:val="Loendilik"/>
        <w:numPr>
          <w:ilvl w:val="1"/>
          <w:numId w:val="2"/>
        </w:numPr>
        <w:jc w:val="both"/>
        <w:rPr>
          <w:u w:val="single"/>
        </w:rPr>
      </w:pPr>
      <w:r>
        <w:t xml:space="preserve">Kristjan Jansen on valmis aitama </w:t>
      </w:r>
      <w:r w:rsidRPr="00C33D88">
        <w:t>õppeasutuse ressursikulude</w:t>
      </w:r>
      <w:r>
        <w:t xml:space="preserve"> analüüsi osas. </w:t>
      </w:r>
      <w:r w:rsidR="00ED5113">
        <w:t>Eelneva i</w:t>
      </w:r>
      <w:r>
        <w:t>nfo koondab kokku kool.</w:t>
      </w:r>
    </w:p>
    <w:p w14:paraId="66214355" w14:textId="150FBA61" w:rsidR="00DB59AC" w:rsidRPr="002F0C0A" w:rsidRDefault="00C33D88" w:rsidP="00C33D88">
      <w:pPr>
        <w:pStyle w:val="Loendilik"/>
        <w:numPr>
          <w:ilvl w:val="1"/>
          <w:numId w:val="2"/>
        </w:numPr>
        <w:jc w:val="both"/>
        <w:rPr>
          <w:u w:val="single"/>
        </w:rPr>
      </w:pPr>
      <w:r>
        <w:t xml:space="preserve">Mait Adler teeb ettepaneku kaardistada ära, millised jäätmed meil täna koolis tekivad, kes korraldab jäätmevedu ja mis see rahaliselt </w:t>
      </w:r>
      <w:r w:rsidR="00DB59AC">
        <w:t xml:space="preserve">maksma läheb, kui sorteerima hakata. Lisaks tekkis küsimus </w:t>
      </w:r>
      <w:proofErr w:type="spellStart"/>
      <w:r w:rsidR="00DB59AC">
        <w:t>b</w:t>
      </w:r>
      <w:r w:rsidR="00DB59AC" w:rsidRPr="00DB59AC">
        <w:t>iojäätmete</w:t>
      </w:r>
      <w:proofErr w:type="spellEnd"/>
      <w:r w:rsidR="00DB59AC" w:rsidRPr="00DB59AC">
        <w:t xml:space="preserve"> kompostimi</w:t>
      </w:r>
      <w:r w:rsidR="00DB59AC">
        <w:t xml:space="preserve">se kohta, kas koolis on </w:t>
      </w:r>
      <w:r w:rsidR="00DB59AC" w:rsidRPr="00DB59AC">
        <w:t>kompostimine võimalik</w:t>
      </w:r>
      <w:r w:rsidR="00DB59AC">
        <w:t>/lubatud.</w:t>
      </w:r>
    </w:p>
    <w:p w14:paraId="176DE44C" w14:textId="05E870CD" w:rsidR="002F0C0A" w:rsidRPr="002F0C0A" w:rsidRDefault="002F0C0A" w:rsidP="00C33D88">
      <w:pPr>
        <w:pStyle w:val="Loendilik"/>
        <w:numPr>
          <w:ilvl w:val="1"/>
          <w:numId w:val="2"/>
        </w:numPr>
        <w:jc w:val="both"/>
      </w:pPr>
      <w:r w:rsidRPr="002F0C0A">
        <w:t>Maria Antons-Valner</w:t>
      </w:r>
      <w:r>
        <w:t xml:space="preserve"> pakub välja, et kirjutab Rohelise kooli programmiga liitumisest luuletuse, mida saame kasutada kooliperele teavitamisel, et oleme nüüd Rohelise kooli võrgustikus. </w:t>
      </w:r>
    </w:p>
    <w:p w14:paraId="6D3BF14C" w14:textId="608AC16E" w:rsidR="0006321C" w:rsidRPr="002F0C0A" w:rsidRDefault="00C33D88" w:rsidP="002F0C0A">
      <w:pPr>
        <w:jc w:val="both"/>
        <w:rPr>
          <w:u w:val="single"/>
        </w:rPr>
      </w:pPr>
      <w:r>
        <w:br/>
      </w:r>
      <w:bookmarkStart w:id="0" w:name="_GoBack"/>
      <w:bookmarkEnd w:id="0"/>
    </w:p>
    <w:sectPr w:rsidR="0006321C" w:rsidRPr="002F0C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929C" w14:textId="77777777" w:rsidR="0006321C" w:rsidRDefault="0006321C" w:rsidP="0006321C">
      <w:pPr>
        <w:spacing w:after="0" w:line="240" w:lineRule="auto"/>
      </w:pPr>
      <w:r>
        <w:separator/>
      </w:r>
    </w:p>
  </w:endnote>
  <w:endnote w:type="continuationSeparator" w:id="0">
    <w:p w14:paraId="39F60E6F" w14:textId="77777777" w:rsidR="0006321C" w:rsidRDefault="0006321C" w:rsidP="0006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1C6B" w14:textId="77777777" w:rsidR="0006321C" w:rsidRDefault="0006321C" w:rsidP="0006321C">
      <w:pPr>
        <w:spacing w:after="0" w:line="240" w:lineRule="auto"/>
      </w:pPr>
      <w:r>
        <w:separator/>
      </w:r>
    </w:p>
  </w:footnote>
  <w:footnote w:type="continuationSeparator" w:id="0">
    <w:p w14:paraId="4E0CC520" w14:textId="77777777" w:rsidR="0006321C" w:rsidRDefault="0006321C" w:rsidP="0006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1116" w14:textId="77777777" w:rsidR="0006321C" w:rsidRDefault="0006321C" w:rsidP="0006321C">
    <w:pPr>
      <w:pStyle w:val="Pis"/>
      <w:jc w:val="right"/>
    </w:pPr>
    <w:r>
      <w:rPr>
        <w:noProof/>
      </w:rPr>
      <w:drawing>
        <wp:inline distT="0" distB="0" distL="0" distR="0" wp14:anchorId="18DF2691" wp14:editId="43D75447">
          <wp:extent cx="965200" cy="965200"/>
          <wp:effectExtent l="0" t="0" r="0" b="0"/>
          <wp:docPr id="1" name="Pilt 1" descr="https://www.tartuloodusmaja.ee/wp-content/uploads/2021/01/RK_logo_taustata_Kati_uuendatud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tuloodusmaja.ee/wp-content/uploads/2021/01/RK_logo_taustata_Kati_uuendatud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2B1"/>
    <w:multiLevelType w:val="hybridMultilevel"/>
    <w:tmpl w:val="93E070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C12"/>
    <w:multiLevelType w:val="hybridMultilevel"/>
    <w:tmpl w:val="E8220D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1C"/>
    <w:rsid w:val="0006321C"/>
    <w:rsid w:val="00265EA4"/>
    <w:rsid w:val="00292C42"/>
    <w:rsid w:val="002F0C0A"/>
    <w:rsid w:val="00711820"/>
    <w:rsid w:val="00C33D88"/>
    <w:rsid w:val="00DB59AC"/>
    <w:rsid w:val="00E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34A"/>
  <w15:chartTrackingRefBased/>
  <w15:docId w15:val="{5F9CF1F3-D08F-4700-921B-CA3B33D4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6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6321C"/>
  </w:style>
  <w:style w:type="paragraph" w:styleId="Jalus">
    <w:name w:val="footer"/>
    <w:basedOn w:val="Normaallaad"/>
    <w:link w:val="JalusMrk"/>
    <w:uiPriority w:val="99"/>
    <w:unhideWhenUsed/>
    <w:rsid w:val="0006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6321C"/>
  </w:style>
  <w:style w:type="paragraph" w:styleId="Loendilik">
    <w:name w:val="List Paragraph"/>
    <w:basedOn w:val="Normaallaad"/>
    <w:uiPriority w:val="34"/>
    <w:qFormat/>
    <w:rsid w:val="0006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5E7FE5397648AFF733A6D7B0ABE4" ma:contentTypeVersion="11" ma:contentTypeDescription="Create a new document." ma:contentTypeScope="" ma:versionID="693723b40ad2a8ff1c205ec7fb20d836">
  <xsd:schema xmlns:xsd="http://www.w3.org/2001/XMLSchema" xmlns:xs="http://www.w3.org/2001/XMLSchema" xmlns:p="http://schemas.microsoft.com/office/2006/metadata/properties" xmlns:ns3="3fff3d55-a496-4387-bab1-cae476bad7a3" xmlns:ns4="7d3924fd-ec29-401c-974d-5f18541c71c7" targetNamespace="http://schemas.microsoft.com/office/2006/metadata/properties" ma:root="true" ma:fieldsID="634ba7934bcae2b19e74c1ceb74b0fcc" ns3:_="" ns4:_="">
    <xsd:import namespace="3fff3d55-a496-4387-bab1-cae476bad7a3"/>
    <xsd:import namespace="7d3924fd-ec29-401c-974d-5f18541c7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3d55-a496-4387-bab1-cae476bad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924fd-ec29-401c-974d-5f18541c7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ff3d55-a496-4387-bab1-cae476bad7a3" xsi:nil="true"/>
  </documentManagement>
</p:properties>
</file>

<file path=customXml/itemProps1.xml><?xml version="1.0" encoding="utf-8"?>
<ds:datastoreItem xmlns:ds="http://schemas.openxmlformats.org/officeDocument/2006/customXml" ds:itemID="{F8916EA7-EBB8-4279-93C7-DD101F62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3d55-a496-4387-bab1-cae476bad7a3"/>
    <ds:schemaRef ds:uri="7d3924fd-ec29-401c-974d-5f18541c7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B014D-F7C2-48D2-86CB-1EEF70322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B1009-AECC-4779-B836-B6585CA2FC66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3fff3d55-a496-4387-bab1-cae476bad7a3"/>
    <ds:schemaRef ds:uri="http://purl.org/dc/elements/1.1/"/>
    <ds:schemaRef ds:uri="7d3924fd-ec29-401c-974d-5f18541c71c7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Kreete Tammaru</dc:creator>
  <cp:keywords/>
  <dc:description/>
  <cp:lastModifiedBy>Kreete Tammaru</cp:lastModifiedBy>
  <cp:revision>3</cp:revision>
  <dcterms:created xsi:type="dcterms:W3CDTF">2022-12-20T07:15:00Z</dcterms:created>
  <dcterms:modified xsi:type="dcterms:W3CDTF">2022-12-20T08:26:00Z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0x010100E1065E7FE5397648AFF733A6D7B0ABE4</vt:lpwstr>
  </property>
</Properties>
</file>